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28F9" w14:textId="77777777" w:rsidR="00D6160D" w:rsidRDefault="00000000">
      <w:pPr>
        <w:spacing w:after="288"/>
        <w:ind w:left="2404"/>
      </w:pPr>
      <w:r>
        <w:rPr>
          <w:noProof/>
        </w:rPr>
        <w:drawing>
          <wp:inline distT="0" distB="0" distL="0" distR="0" wp14:anchorId="2BD855A8" wp14:editId="255ADDE8">
            <wp:extent cx="2139950" cy="723265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87F44" w14:textId="77777777" w:rsidR="00D6160D" w:rsidRPr="00FD2474" w:rsidRDefault="00000000">
      <w:pPr>
        <w:tabs>
          <w:tab w:val="center" w:pos="3969"/>
        </w:tabs>
        <w:spacing w:after="16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  <w:r w:rsidRPr="00FD2474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FD2474">
        <w:rPr>
          <w:rFonts w:ascii="Times New Roman" w:eastAsia="Times New Roman" w:hAnsi="Times New Roman" w:cs="Times New Roman"/>
          <w:b/>
          <w:sz w:val="24"/>
        </w:rPr>
        <w:tab/>
        <w:t xml:space="preserve">GPSA President’s Cabinet Meeting  </w:t>
      </w:r>
    </w:p>
    <w:p w14:paraId="1147575B" w14:textId="0B6A28D0" w:rsidR="00D6160D" w:rsidRDefault="00000000" w:rsidP="007D2376">
      <w:pPr>
        <w:spacing w:after="0" w:line="262" w:lineRule="auto"/>
        <w:ind w:left="144" w:hanging="10"/>
        <w:rPr>
          <w:rFonts w:ascii="Times New Roman" w:eastAsia="Times New Roman" w:hAnsi="Times New Roman" w:cs="Times New Roman"/>
          <w:sz w:val="24"/>
        </w:rPr>
      </w:pPr>
      <w:r w:rsidRPr="00FD2474">
        <w:rPr>
          <w:rFonts w:ascii="Times New Roman" w:eastAsia="Times New Roman" w:hAnsi="Times New Roman" w:cs="Times New Roman"/>
          <w:b/>
          <w:bCs/>
          <w:sz w:val="24"/>
        </w:rPr>
        <w:t>Link:</w:t>
      </w:r>
      <w:hyperlink r:id="rId6">
        <w:r w:rsidR="00D6160D" w:rsidRPr="00FD2474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7" w:history="1">
        <w:r w:rsidR="00455D2C" w:rsidRPr="007B470A">
          <w:rPr>
            <w:rStyle w:val="Hyperlink"/>
          </w:rPr>
          <w:t>https://unm.zoom.us/j/96637954426</w:t>
        </w:r>
      </w:hyperlink>
      <w:hyperlink r:id="rId8">
        <w:r w:rsidR="00D6160D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| </w:t>
      </w:r>
      <w:r w:rsidR="00420312">
        <w:rPr>
          <w:rFonts w:ascii="Times New Roman" w:eastAsia="Times New Roman" w:hAnsi="Times New Roman" w:cs="Times New Roman"/>
          <w:sz w:val="24"/>
        </w:rPr>
        <w:t>Wednesd</w:t>
      </w:r>
      <w:r w:rsidR="005A67AD">
        <w:rPr>
          <w:rFonts w:ascii="Times New Roman" w:eastAsia="Times New Roman" w:hAnsi="Times New Roman" w:cs="Times New Roman"/>
          <w:sz w:val="24"/>
        </w:rPr>
        <w:t>ay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634EF8">
        <w:rPr>
          <w:rFonts w:ascii="Times New Roman" w:eastAsia="Times New Roman" w:hAnsi="Times New Roman" w:cs="Times New Roman"/>
          <w:sz w:val="24"/>
        </w:rPr>
        <w:t>October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20312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, 2025 | </w:t>
      </w:r>
      <w:r w:rsidR="008E59CB">
        <w:rPr>
          <w:rFonts w:ascii="Times New Roman" w:eastAsia="Times New Roman" w:hAnsi="Times New Roman" w:cs="Times New Roman"/>
          <w:sz w:val="24"/>
        </w:rPr>
        <w:t>4:00p</w:t>
      </w:r>
      <w:r>
        <w:rPr>
          <w:rFonts w:ascii="Times New Roman" w:eastAsia="Times New Roman" w:hAnsi="Times New Roman" w:cs="Times New Roman"/>
          <w:sz w:val="24"/>
        </w:rPr>
        <w:t xml:space="preserve">m – </w:t>
      </w:r>
      <w:r w:rsidR="008E59CB">
        <w:rPr>
          <w:rFonts w:ascii="Times New Roman" w:eastAsia="Times New Roman" w:hAnsi="Times New Roman" w:cs="Times New Roman"/>
          <w:sz w:val="24"/>
        </w:rPr>
        <w:t>5:00</w:t>
      </w:r>
      <w:r>
        <w:rPr>
          <w:rFonts w:ascii="Times New Roman" w:eastAsia="Times New Roman" w:hAnsi="Times New Roman" w:cs="Times New Roman"/>
          <w:sz w:val="24"/>
        </w:rPr>
        <w:t xml:space="preserve">pm MT </w:t>
      </w:r>
    </w:p>
    <w:p w14:paraId="2E2F66D7" w14:textId="222C8D21" w:rsidR="007D2376" w:rsidRDefault="007D2376" w:rsidP="007D2376">
      <w:pPr>
        <w:spacing w:after="0" w:line="262" w:lineRule="auto"/>
        <w:ind w:left="144" w:hanging="10"/>
      </w:pPr>
      <w:r>
        <w:rPr>
          <w:rFonts w:ascii="Times New Roman" w:eastAsia="Times New Roman" w:hAnsi="Times New Roman" w:cs="Times New Roman"/>
          <w:sz w:val="24"/>
        </w:rPr>
        <w:tab/>
      </w:r>
      <w:r w:rsidRPr="007D2376">
        <w:rPr>
          <w:rFonts w:ascii="Times New Roman" w:eastAsia="Times New Roman" w:hAnsi="Times New Roman" w:cs="Times New Roman"/>
          <w:b/>
          <w:bCs/>
          <w:sz w:val="24"/>
        </w:rPr>
        <w:t>Location: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E59CB">
        <w:rPr>
          <w:rFonts w:ascii="Times New Roman" w:eastAsia="Times New Roman" w:hAnsi="Times New Roman" w:cs="Times New Roman"/>
          <w:sz w:val="24"/>
        </w:rPr>
        <w:t>GPSA Office</w:t>
      </w:r>
      <w:r w:rsidR="0042321C">
        <w:rPr>
          <w:rFonts w:ascii="Times New Roman" w:eastAsia="Times New Roman" w:hAnsi="Times New Roman" w:cs="Times New Roman"/>
          <w:sz w:val="24"/>
        </w:rPr>
        <w:t xml:space="preserve"> Room</w:t>
      </w:r>
      <w:r w:rsidR="008E59CB">
        <w:rPr>
          <w:rFonts w:ascii="Times New Roman" w:eastAsia="Times New Roman" w:hAnsi="Times New Roman" w:cs="Times New Roman"/>
          <w:sz w:val="24"/>
        </w:rPr>
        <w:t xml:space="preserve"> and </w:t>
      </w:r>
      <w:r w:rsidR="00455D2C">
        <w:rPr>
          <w:rFonts w:ascii="Times New Roman" w:eastAsia="Times New Roman" w:hAnsi="Times New Roman" w:cs="Times New Roman"/>
          <w:sz w:val="24"/>
        </w:rPr>
        <w:t>Zoom</w:t>
      </w:r>
    </w:p>
    <w:p w14:paraId="78EEF713" w14:textId="77777777" w:rsidR="00D6160D" w:rsidRDefault="00000000" w:rsidP="007D2376">
      <w:pPr>
        <w:spacing w:after="162"/>
        <w:ind w:left="2880" w:right="987" w:firstLine="720"/>
      </w:pPr>
      <w:r>
        <w:rPr>
          <w:rFonts w:ascii="Times New Roman" w:eastAsia="Times New Roman" w:hAnsi="Times New Roman" w:cs="Times New Roman"/>
          <w:b/>
          <w:sz w:val="24"/>
        </w:rPr>
        <w:t xml:space="preserve">AGENDA </w:t>
      </w:r>
    </w:p>
    <w:p w14:paraId="02899CE0" w14:textId="77777777" w:rsidR="00D6160D" w:rsidRDefault="00000000">
      <w:pPr>
        <w:pStyle w:val="Heading1"/>
        <w:ind w:left="-5" w:right="0"/>
      </w:pPr>
      <w:r>
        <w:t>I. Check-In (5 min)</w:t>
      </w:r>
      <w:r>
        <w:rPr>
          <w:b w:val="0"/>
        </w:rPr>
        <w:t xml:space="preserve"> </w:t>
      </w:r>
    </w:p>
    <w:p w14:paraId="7453F259" w14:textId="77777777" w:rsidR="00D6160D" w:rsidRDefault="00000000">
      <w:pPr>
        <w:numPr>
          <w:ilvl w:val="0"/>
          <w:numId w:val="1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Purpose: Grounding and quick personal/professional updates. </w:t>
      </w:r>
    </w:p>
    <w:p w14:paraId="53852A48" w14:textId="77777777" w:rsidR="00D6160D" w:rsidRPr="00F4452B" w:rsidRDefault="00000000">
      <w:pPr>
        <w:numPr>
          <w:ilvl w:val="0"/>
          <w:numId w:val="1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Discussion: Brief introductions and check-in round. </w:t>
      </w:r>
    </w:p>
    <w:p w14:paraId="4A766D56" w14:textId="77777777" w:rsidR="00F4452B" w:rsidRDefault="00F4452B" w:rsidP="00F4452B">
      <w:pPr>
        <w:spacing w:after="2" w:line="262" w:lineRule="auto"/>
        <w:ind w:left="705"/>
      </w:pPr>
    </w:p>
    <w:p w14:paraId="151F00BC" w14:textId="77777777" w:rsidR="00F4452B" w:rsidRDefault="00F4452B" w:rsidP="00F4452B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Guiding Questions: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6BDFC5" w14:textId="77777777" w:rsidR="00F4452B" w:rsidRDefault="00F4452B" w:rsidP="00F4452B">
      <w:pPr>
        <w:numPr>
          <w:ilvl w:val="0"/>
          <w:numId w:val="2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What have you been working on? Any challenges, needs? How can we support you? </w:t>
      </w:r>
    </w:p>
    <w:p w14:paraId="36B3F6EE" w14:textId="77777777" w:rsidR="00D6160D" w:rsidRDefault="00000000" w:rsidP="00F445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14DC15" w14:textId="1E6D4EB8" w:rsidR="00D6160D" w:rsidRDefault="00000000">
      <w:pPr>
        <w:pStyle w:val="Heading1"/>
        <w:ind w:left="-5" w:right="0"/>
      </w:pPr>
      <w:r>
        <w:t>II. Updates &amp; Reports (~</w:t>
      </w:r>
      <w:r w:rsidR="007D2376">
        <w:t>4 - 5</w:t>
      </w:r>
      <w:r>
        <w:t xml:space="preserve"> min each) </w:t>
      </w:r>
    </w:p>
    <w:p w14:paraId="084BE062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Council Chair’s Update </w:t>
      </w:r>
    </w:p>
    <w:p w14:paraId="61EBBF67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President’s Update </w:t>
      </w:r>
    </w:p>
    <w:p w14:paraId="2C1ACE47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Chief of Staff’s Update </w:t>
      </w:r>
    </w:p>
    <w:p w14:paraId="1B6836F0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Office Manager’s Update </w:t>
      </w:r>
    </w:p>
    <w:p w14:paraId="0810510F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Grants Director’s Update </w:t>
      </w:r>
    </w:p>
    <w:p w14:paraId="750264F1" w14:textId="77777777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Public Relations &amp; Development Director’s Update </w:t>
      </w:r>
    </w:p>
    <w:p w14:paraId="77E7701A" w14:textId="2F09364A" w:rsidR="00D6160D" w:rsidRPr="00F4452B" w:rsidRDefault="00000000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 xml:space="preserve">Finance </w:t>
      </w:r>
      <w:r w:rsidR="005A67AD">
        <w:rPr>
          <w:rFonts w:ascii="Times New Roman" w:eastAsia="Times New Roman" w:hAnsi="Times New Roman" w:cs="Times New Roman"/>
          <w:sz w:val="24"/>
        </w:rPr>
        <w:t>Committee</w:t>
      </w:r>
      <w:r w:rsidRPr="00F4452B">
        <w:rPr>
          <w:rFonts w:ascii="Times New Roman" w:eastAsia="Times New Roman" w:hAnsi="Times New Roman" w:cs="Times New Roman"/>
          <w:sz w:val="24"/>
        </w:rPr>
        <w:t xml:space="preserve"> Update</w:t>
      </w:r>
      <w:r w:rsidR="00802B58">
        <w:rPr>
          <w:rFonts w:ascii="Times New Roman" w:eastAsia="Times New Roman" w:hAnsi="Times New Roman" w:cs="Times New Roman"/>
          <w:sz w:val="24"/>
        </w:rPr>
        <w:t xml:space="preserve"> (Chair and Vice Chair)</w:t>
      </w:r>
    </w:p>
    <w:p w14:paraId="65060B8D" w14:textId="77777777" w:rsidR="00F4452B" w:rsidRPr="00F4452B" w:rsidRDefault="00000000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>Board of Directors, Committees &amp; Elections Update</w:t>
      </w:r>
    </w:p>
    <w:p w14:paraId="04C48DB6" w14:textId="6BFEC098" w:rsidR="00D6160D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>Legislative Steering Committee (LSC) Update</w:t>
      </w:r>
    </w:p>
    <w:p w14:paraId="65A1A999" w14:textId="057DD8DB" w:rsidR="00F4452B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>Political Director’s Update</w:t>
      </w:r>
    </w:p>
    <w:p w14:paraId="1A742CC6" w14:textId="01BE81D5" w:rsidR="00F4452B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eastAsia="Times New Roman" w:hAnsi="Times New Roman" w:cs="Times New Roman"/>
          <w:sz w:val="24"/>
        </w:rPr>
        <w:t>Attorney General’s Update</w:t>
      </w:r>
    </w:p>
    <w:p w14:paraId="5DA446DA" w14:textId="54142C27" w:rsidR="00F4452B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hAnsi="Times New Roman" w:cs="Times New Roman"/>
          <w:sz w:val="24"/>
        </w:rPr>
        <w:t>Chief Justice’s Update</w:t>
      </w:r>
    </w:p>
    <w:p w14:paraId="727CA112" w14:textId="6342CA10" w:rsidR="00F4452B" w:rsidRP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hAnsi="Times New Roman" w:cs="Times New Roman"/>
          <w:sz w:val="24"/>
        </w:rPr>
        <w:t>North-Campus Liaison’s Update</w:t>
      </w:r>
    </w:p>
    <w:p w14:paraId="00E4A0F9" w14:textId="26ACCFBF" w:rsidR="00F4452B" w:rsidRDefault="00F4452B">
      <w:pPr>
        <w:numPr>
          <w:ilvl w:val="0"/>
          <w:numId w:val="2"/>
        </w:numPr>
        <w:spacing w:after="2" w:line="262" w:lineRule="auto"/>
        <w:ind w:hanging="360"/>
        <w:rPr>
          <w:rFonts w:ascii="Times New Roman" w:hAnsi="Times New Roman" w:cs="Times New Roman"/>
          <w:sz w:val="24"/>
        </w:rPr>
      </w:pPr>
      <w:r w:rsidRPr="00F4452B">
        <w:rPr>
          <w:rFonts w:ascii="Times New Roman" w:hAnsi="Times New Roman" w:cs="Times New Roman"/>
          <w:sz w:val="24"/>
        </w:rPr>
        <w:t>Sustainability Director's Update</w:t>
      </w:r>
    </w:p>
    <w:p w14:paraId="5E142AB5" w14:textId="37418BFC" w:rsidR="00FD2474" w:rsidRPr="00455D2C" w:rsidRDefault="00000000" w:rsidP="00455D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BB0C40" w14:textId="5894527B" w:rsidR="00D6160D" w:rsidRDefault="00000000" w:rsidP="0070589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V. Other Information / Announcements (3 min) </w:t>
      </w:r>
    </w:p>
    <w:p w14:paraId="7CD1C2F9" w14:textId="77777777" w:rsidR="00D6160D" w:rsidRDefault="00000000">
      <w:pPr>
        <w:tabs>
          <w:tab w:val="center" w:pos="406"/>
          <w:tab w:val="center" w:pos="2292"/>
        </w:tabs>
        <w:spacing w:after="2" w:line="262" w:lineRule="auto"/>
      </w:pPr>
      <w:r>
        <w:tab/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Open floor for any final updates. </w:t>
      </w:r>
    </w:p>
    <w:p w14:paraId="1631C57E" w14:textId="77777777" w:rsidR="00D6160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19D5FC" w14:textId="77777777" w:rsidR="00FD2474" w:rsidRDefault="00FD2474">
      <w:pPr>
        <w:pStyle w:val="Heading1"/>
        <w:ind w:left="-5" w:right="0"/>
      </w:pPr>
    </w:p>
    <w:p w14:paraId="0E723025" w14:textId="4D2D13CC" w:rsidR="00D6160D" w:rsidRDefault="00000000">
      <w:pPr>
        <w:pStyle w:val="Heading1"/>
        <w:ind w:left="-5" w:right="0"/>
      </w:pPr>
      <w:r>
        <w:t>V</w:t>
      </w:r>
      <w:r w:rsidR="00705893">
        <w:t>I</w:t>
      </w:r>
      <w:r>
        <w:t xml:space="preserve">. Wrap-Up &amp; Next Steps (2 min) </w:t>
      </w:r>
    </w:p>
    <w:p w14:paraId="4DADA5DA" w14:textId="77777777" w:rsidR="00D6160D" w:rsidRDefault="00000000">
      <w:pPr>
        <w:numPr>
          <w:ilvl w:val="0"/>
          <w:numId w:val="5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Summarize action items and responsibilities. </w:t>
      </w:r>
    </w:p>
    <w:p w14:paraId="19C06EB2" w14:textId="77777777" w:rsidR="00D6160D" w:rsidRDefault="00000000">
      <w:pPr>
        <w:numPr>
          <w:ilvl w:val="0"/>
          <w:numId w:val="5"/>
        </w:numPr>
        <w:spacing w:after="2" w:line="26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Confirm next meeting date. </w:t>
      </w:r>
    </w:p>
    <w:p w14:paraId="0663559F" w14:textId="77777777" w:rsidR="00D6160D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6160D" w:rsidSect="00FD2474">
      <w:pgSz w:w="12240" w:h="15840"/>
      <w:pgMar w:top="630" w:right="99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741"/>
    <w:multiLevelType w:val="hybridMultilevel"/>
    <w:tmpl w:val="9D927804"/>
    <w:lvl w:ilvl="0" w:tplc="C1BCBF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121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74DF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EE71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6A0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A8CC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E65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FC73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3CDC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16FB3"/>
    <w:multiLevelType w:val="hybridMultilevel"/>
    <w:tmpl w:val="F1DC3E3C"/>
    <w:lvl w:ilvl="0" w:tplc="D714B9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65E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8628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F6FA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828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A64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077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0C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9641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B2458"/>
    <w:multiLevelType w:val="hybridMultilevel"/>
    <w:tmpl w:val="F1A4D414"/>
    <w:lvl w:ilvl="0" w:tplc="96CA5E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261B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E1C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4D1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4CAC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8B6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028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BE8B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CE5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5D02C6"/>
    <w:multiLevelType w:val="hybridMultilevel"/>
    <w:tmpl w:val="0570D67C"/>
    <w:lvl w:ilvl="0" w:tplc="D756A8A0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4491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238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817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41E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7C61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46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E089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242F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B66BA4"/>
    <w:multiLevelType w:val="hybridMultilevel"/>
    <w:tmpl w:val="4588F7B6"/>
    <w:lvl w:ilvl="0" w:tplc="F728514C">
      <w:start w:val="3"/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6E7620"/>
    <w:multiLevelType w:val="hybridMultilevel"/>
    <w:tmpl w:val="ECBCA0FE"/>
    <w:lvl w:ilvl="0" w:tplc="B6126C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8A6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2DB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EE5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A09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669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F61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38C9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C012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435745">
    <w:abstractNumId w:val="2"/>
  </w:num>
  <w:num w:numId="2" w16cid:durableId="649986408">
    <w:abstractNumId w:val="3"/>
  </w:num>
  <w:num w:numId="3" w16cid:durableId="738669374">
    <w:abstractNumId w:val="5"/>
  </w:num>
  <w:num w:numId="4" w16cid:durableId="713624273">
    <w:abstractNumId w:val="1"/>
  </w:num>
  <w:num w:numId="5" w16cid:durableId="1408961662">
    <w:abstractNumId w:val="0"/>
  </w:num>
  <w:num w:numId="6" w16cid:durableId="189041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0D"/>
    <w:rsid w:val="002839C3"/>
    <w:rsid w:val="002A2AD2"/>
    <w:rsid w:val="002A2DAF"/>
    <w:rsid w:val="00420312"/>
    <w:rsid w:val="0042321C"/>
    <w:rsid w:val="00455D2C"/>
    <w:rsid w:val="004D0D7A"/>
    <w:rsid w:val="005A67AD"/>
    <w:rsid w:val="00634EF8"/>
    <w:rsid w:val="00705893"/>
    <w:rsid w:val="007D2376"/>
    <w:rsid w:val="00802B58"/>
    <w:rsid w:val="008E59CB"/>
    <w:rsid w:val="00D6160D"/>
    <w:rsid w:val="00F4452B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670AF"/>
  <w15:docId w15:val="{C52FD78F-6193-4A4B-96B9-6050C51A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98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44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4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m.zoom.us/j/993654777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m.zoom.us/j/966379544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m.zoom.us/j/9936547779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1108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Benites</dc:creator>
  <cp:keywords/>
  <cp:lastModifiedBy>Joseph Conteh</cp:lastModifiedBy>
  <cp:revision>3</cp:revision>
  <dcterms:created xsi:type="dcterms:W3CDTF">2025-10-20T20:29:00Z</dcterms:created>
  <dcterms:modified xsi:type="dcterms:W3CDTF">2025-10-20T20:32:00Z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a0ed7f17-5a44-4a0d-a674-db13601db5c3</vt:lpwstr>
  </property>
</Properties>
</file>